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38A5F9E2" w:rsidR="00D61347" w:rsidRDefault="00932814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Description of </w:t>
      </w:r>
      <w:r w:rsidR="00D61347"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</w:t>
      </w:r>
      <w:r>
        <w:rPr>
          <w:b/>
          <w:color w:val="000000"/>
          <w:sz w:val="32"/>
        </w:rPr>
        <w:t xml:space="preserve">rojects (n=2) </w:t>
      </w:r>
      <w:r w:rsidR="00941E04">
        <w:rPr>
          <w:b/>
          <w:color w:val="000000"/>
          <w:sz w:val="32"/>
        </w:rPr>
        <w:t xml:space="preserve"> 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C973BF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ADA5084" w14:textId="40888C57" w:rsidR="00D61347" w:rsidRPr="00454FF1" w:rsidRDefault="00634837" w:rsidP="00894A52">
            <w:pPr>
              <w:rPr>
                <w:rFonts w:cstheme="minorHAnsi"/>
                <w:b/>
              </w:rPr>
            </w:pPr>
            <w:r>
              <w:rPr>
                <w:rStyle w:val="Strong"/>
                <w:color w:val="000000"/>
                <w:bdr w:val="none" w:sz="0" w:space="0" w:color="auto" w:frame="1"/>
              </w:rPr>
              <w:t xml:space="preserve">Investigating </w:t>
            </w:r>
            <w:r w:rsidR="00BD2BE8">
              <w:rPr>
                <w:rStyle w:val="Strong"/>
                <w:color w:val="000000"/>
                <w:bdr w:val="none" w:sz="0" w:space="0" w:color="auto" w:frame="1"/>
              </w:rPr>
              <w:t xml:space="preserve">factors that influence the effects of exercise for </w:t>
            </w:r>
            <w:r w:rsidR="008D5FBD">
              <w:rPr>
                <w:rStyle w:val="Strong"/>
                <w:color w:val="000000"/>
                <w:bdr w:val="none" w:sz="0" w:space="0" w:color="auto" w:frame="1"/>
              </w:rPr>
              <w:t>knee</w:t>
            </w:r>
            <w:r w:rsidR="00BD2BE8">
              <w:rPr>
                <w:rStyle w:val="Strong"/>
                <w:color w:val="000000"/>
                <w:bdr w:val="none" w:sz="0" w:space="0" w:color="auto" w:frame="1"/>
              </w:rPr>
              <w:t xml:space="preserve"> OA</w:t>
            </w:r>
            <w:r w:rsidR="001B2D48">
              <w:rPr>
                <w:rStyle w:val="Strong"/>
                <w:color w:val="000000"/>
                <w:bdr w:val="none" w:sz="0" w:space="0" w:color="auto" w:frame="1"/>
              </w:rPr>
              <w:t xml:space="preserve">: a review </w:t>
            </w:r>
            <w:r w:rsidR="00BA47C8">
              <w:rPr>
                <w:rStyle w:val="Strong"/>
                <w:color w:val="000000"/>
                <w:bdr w:val="none" w:sz="0" w:space="0" w:color="auto" w:frame="1"/>
              </w:rPr>
              <w:t>of trial design</w:t>
            </w:r>
            <w:r w:rsidR="009A0AD5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r w:rsidR="000F5196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C973BF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3ED594A" w14:textId="4980C3A0" w:rsidR="00511802" w:rsidRPr="00922FF4" w:rsidRDefault="001C0989" w:rsidP="00922FF4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AE5CF2">
              <w:rPr>
                <w:rFonts w:cstheme="minorHAnsi"/>
              </w:rPr>
              <w:t>e</w:t>
            </w:r>
            <w:r>
              <w:rPr>
                <w:rFonts w:cstheme="minorHAnsi"/>
              </w:rPr>
              <w:t>s</w:t>
            </w:r>
            <w:r w:rsidR="00AE5CF2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="00AE5CF2">
              <w:rPr>
                <w:rFonts w:cstheme="minorHAnsi"/>
              </w:rPr>
              <w:t xml:space="preserve">two </w:t>
            </w:r>
            <w:r>
              <w:rPr>
                <w:rFonts w:cstheme="minorHAnsi"/>
              </w:rPr>
              <w:t xml:space="preserve">winter student </w:t>
            </w:r>
            <w:r w:rsidR="00D53F06">
              <w:rPr>
                <w:rFonts w:cstheme="minorHAnsi"/>
              </w:rPr>
              <w:t>project</w:t>
            </w:r>
            <w:r w:rsidR="00AE5CF2">
              <w:rPr>
                <w:rFonts w:cstheme="minorHAnsi"/>
              </w:rPr>
              <w:t>s</w:t>
            </w:r>
            <w:r w:rsidR="00D53F06">
              <w:rPr>
                <w:rFonts w:cstheme="minorHAnsi"/>
              </w:rPr>
              <w:t xml:space="preserve"> </w:t>
            </w:r>
            <w:r w:rsidR="00D215FD">
              <w:rPr>
                <w:rFonts w:cstheme="minorHAnsi"/>
              </w:rPr>
              <w:t>will last 4 weeks</w:t>
            </w:r>
            <w:r w:rsidR="007847D0">
              <w:rPr>
                <w:rFonts w:cstheme="minorHAnsi"/>
              </w:rPr>
              <w:t xml:space="preserve"> (24</w:t>
            </w:r>
            <w:r w:rsidR="007847D0" w:rsidRPr="007847D0">
              <w:rPr>
                <w:rFonts w:cstheme="minorHAnsi"/>
                <w:vertAlign w:val="superscript"/>
              </w:rPr>
              <w:t>th</w:t>
            </w:r>
            <w:r w:rsidR="007847D0">
              <w:rPr>
                <w:rFonts w:cstheme="minorHAnsi"/>
              </w:rPr>
              <w:t xml:space="preserve"> June-19</w:t>
            </w:r>
            <w:r w:rsidR="007847D0" w:rsidRPr="007847D0">
              <w:rPr>
                <w:rFonts w:cstheme="minorHAnsi"/>
                <w:vertAlign w:val="superscript"/>
              </w:rPr>
              <w:t>th</w:t>
            </w:r>
            <w:r w:rsidR="007847D0">
              <w:rPr>
                <w:rFonts w:cstheme="minorHAnsi"/>
              </w:rPr>
              <w:t xml:space="preserve"> July)</w:t>
            </w:r>
          </w:p>
          <w:p w14:paraId="0D076F85" w14:textId="77777777" w:rsidR="00922FF4" w:rsidRPr="00922FF4" w:rsidRDefault="00922FF4" w:rsidP="00922FF4">
            <w:pPr>
              <w:rPr>
                <w:rFonts w:cstheme="minorHAnsi"/>
              </w:rPr>
            </w:pPr>
          </w:p>
          <w:p w14:paraId="7A23C3D9" w14:textId="79A0D858" w:rsidR="00D00E60" w:rsidRPr="00922FF4" w:rsidRDefault="00922FF4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>Hours</w:t>
            </w:r>
            <w:r w:rsidR="00D00E60" w:rsidRPr="00922FF4">
              <w:rPr>
                <w:rFonts w:cstheme="minorHAnsi"/>
              </w:rPr>
              <w:t xml:space="preserve"> of engagement </w:t>
            </w:r>
            <w:r w:rsidR="00435752">
              <w:rPr>
                <w:rFonts w:cstheme="minorHAnsi"/>
              </w:rPr>
              <w:t>will</w:t>
            </w:r>
            <w:r w:rsidR="00D00E60" w:rsidRPr="00922FF4">
              <w:rPr>
                <w:rFonts w:cstheme="minorHAnsi"/>
              </w:rPr>
              <w:t xml:space="preserve"> be between 20 – 36 hrs per week</w:t>
            </w:r>
            <w:r w:rsidR="007773C9">
              <w:rPr>
                <w:rFonts w:cstheme="minorHAnsi"/>
              </w:rPr>
              <w:t xml:space="preserve"> and must fall within the official program dates.</w:t>
            </w:r>
          </w:p>
          <w:p w14:paraId="7387742D" w14:textId="77777777" w:rsidR="002B5ABA" w:rsidRDefault="002B5ABA" w:rsidP="00572718">
            <w:pPr>
              <w:rPr>
                <w:rFonts w:cstheme="minorHAnsi"/>
              </w:rPr>
            </w:pPr>
          </w:p>
          <w:p w14:paraId="4B977B3E" w14:textId="195F58A8" w:rsidR="00024D8F" w:rsidRDefault="001038FA" w:rsidP="00E547EC">
            <w:pPr>
              <w:rPr>
                <w:rFonts w:cstheme="minorHAnsi"/>
              </w:rPr>
            </w:pPr>
            <w:r>
              <w:rPr>
                <w:rFonts w:cstheme="minorHAnsi"/>
              </w:rPr>
              <w:t>This project is hosted by STARS</w:t>
            </w:r>
            <w:r w:rsidR="00024D8F">
              <w:rPr>
                <w:rFonts w:cstheme="minorHAnsi"/>
              </w:rPr>
              <w:t xml:space="preserve"> ERA</w:t>
            </w:r>
            <w:r w:rsidR="0037149C">
              <w:rPr>
                <w:rFonts w:cstheme="minorHAnsi"/>
              </w:rPr>
              <w:t xml:space="preserve"> (The Surgical Treatment </w:t>
            </w:r>
            <w:r w:rsidR="00DB41E7">
              <w:rPr>
                <w:rFonts w:cstheme="minorHAnsi"/>
              </w:rPr>
              <w:t>and</w:t>
            </w:r>
            <w:r w:rsidR="00C76661">
              <w:rPr>
                <w:rFonts w:cstheme="minorHAnsi"/>
              </w:rPr>
              <w:t xml:space="preserve"> </w:t>
            </w:r>
            <w:r w:rsidR="00024D8F">
              <w:rPr>
                <w:rFonts w:cstheme="minorHAnsi"/>
              </w:rPr>
              <w:t xml:space="preserve">Rehabilitation Service Education </w:t>
            </w:r>
            <w:r w:rsidR="00DB41E7">
              <w:rPr>
                <w:rFonts w:cstheme="minorHAnsi"/>
              </w:rPr>
              <w:t>and</w:t>
            </w:r>
            <w:r w:rsidR="00024D8F">
              <w:rPr>
                <w:rFonts w:cstheme="minorHAnsi"/>
              </w:rPr>
              <w:t xml:space="preserve"> Research Alliance). STARS</w:t>
            </w:r>
            <w:r w:rsidR="00C67960">
              <w:rPr>
                <w:rFonts w:cstheme="minorHAnsi"/>
              </w:rPr>
              <w:t xml:space="preserve"> is based at Herston. </w:t>
            </w:r>
          </w:p>
          <w:p w14:paraId="1A5E59C6" w14:textId="32719CC2" w:rsidR="001038FA" w:rsidRDefault="0037149C" w:rsidP="00E54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4E0A7B0" w14:textId="668700DC" w:rsidR="00FA2569" w:rsidRPr="00454FF1" w:rsidRDefault="00D215FD" w:rsidP="00E547E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The </w:t>
            </w:r>
            <w:r w:rsidR="00685172">
              <w:rPr>
                <w:rFonts w:cstheme="minorHAnsi"/>
              </w:rPr>
              <w:t xml:space="preserve">successful students will be able to complete </w:t>
            </w:r>
            <w:r w:rsidR="008412AB">
              <w:rPr>
                <w:rFonts w:cstheme="minorHAnsi"/>
              </w:rPr>
              <w:t>the project via on-site, remote or hybrid arrangements.</w:t>
            </w:r>
            <w:r w:rsidR="00E547EC">
              <w:rPr>
                <w:rFonts w:cstheme="minorHAnsi"/>
              </w:rPr>
              <w:t xml:space="preserve"> Some face-to-face contact is recommended </w:t>
            </w:r>
            <w:r w:rsidR="001C28F4">
              <w:rPr>
                <w:rFonts w:cstheme="minorHAnsi"/>
              </w:rPr>
              <w:t>but not essential</w:t>
            </w:r>
            <w:r w:rsidR="00C05C9C">
              <w:rPr>
                <w:rFonts w:cstheme="minorHAnsi"/>
              </w:rPr>
              <w:t>.</w:t>
            </w:r>
          </w:p>
        </w:tc>
      </w:tr>
      <w:tr w:rsidR="00C973BF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5D963FCD" w14:textId="2DA2B8D6" w:rsidR="00884BBA" w:rsidRDefault="005B302B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Osteoarthritis (OA) is the most common type of joint</w:t>
            </w:r>
            <w:r w:rsidR="00C05C9C">
              <w:rPr>
                <w:rFonts w:cstheme="minorHAnsi"/>
              </w:rPr>
              <w:t xml:space="preserve"> condition</w:t>
            </w:r>
            <w:r w:rsidR="0057148E">
              <w:rPr>
                <w:rFonts w:cstheme="minorHAnsi"/>
              </w:rPr>
              <w:t xml:space="preserve"> in older adults and is associated </w:t>
            </w:r>
            <w:r w:rsidR="00C2333D">
              <w:rPr>
                <w:rFonts w:cstheme="minorHAnsi"/>
              </w:rPr>
              <w:t>with</w:t>
            </w:r>
            <w:r w:rsidR="00C05C9C">
              <w:rPr>
                <w:rFonts w:cstheme="minorHAnsi"/>
              </w:rPr>
              <w:t xml:space="preserve"> pain, disability and reduced quality of life. </w:t>
            </w:r>
          </w:p>
          <w:p w14:paraId="6A8B3E36" w14:textId="77777777" w:rsidR="002E3110" w:rsidRDefault="002E3110" w:rsidP="00572718">
            <w:pPr>
              <w:rPr>
                <w:rFonts w:cstheme="minorHAnsi"/>
              </w:rPr>
            </w:pPr>
          </w:p>
          <w:p w14:paraId="507E3113" w14:textId="47A8E413" w:rsidR="00207C66" w:rsidRDefault="002C5F1D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Exercise is recommended as a first</w:t>
            </w:r>
            <w:r w:rsidR="003C757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line treatment for people with </w:t>
            </w:r>
            <w:r w:rsidR="00A77E8E">
              <w:rPr>
                <w:rFonts w:cstheme="minorHAnsi"/>
              </w:rPr>
              <w:t>knee</w:t>
            </w:r>
            <w:r w:rsidR="00286958">
              <w:rPr>
                <w:rFonts w:cstheme="minorHAnsi"/>
              </w:rPr>
              <w:t xml:space="preserve"> </w:t>
            </w:r>
            <w:r w:rsidR="00A77E8E">
              <w:rPr>
                <w:rFonts w:cstheme="minorHAnsi"/>
              </w:rPr>
              <w:t>OA</w:t>
            </w:r>
            <w:r w:rsidR="00613AEA">
              <w:rPr>
                <w:rFonts w:cstheme="minorHAnsi"/>
              </w:rPr>
              <w:t>,</w:t>
            </w:r>
            <w:r w:rsidR="002E3110">
              <w:rPr>
                <w:rFonts w:cstheme="minorHAnsi"/>
              </w:rPr>
              <w:t xml:space="preserve"> however</w:t>
            </w:r>
            <w:r w:rsidR="0021582A">
              <w:rPr>
                <w:rFonts w:cstheme="minorHAnsi"/>
              </w:rPr>
              <w:t>,</w:t>
            </w:r>
            <w:r w:rsidR="002E3110">
              <w:rPr>
                <w:rFonts w:cstheme="minorHAnsi"/>
              </w:rPr>
              <w:t xml:space="preserve"> </w:t>
            </w:r>
            <w:r w:rsidR="0021582A">
              <w:rPr>
                <w:rFonts w:cstheme="minorHAnsi"/>
              </w:rPr>
              <w:t xml:space="preserve">on average, </w:t>
            </w:r>
            <w:r w:rsidR="002E3110">
              <w:rPr>
                <w:rFonts w:cstheme="minorHAnsi"/>
              </w:rPr>
              <w:t xml:space="preserve">overall effect sizes </w:t>
            </w:r>
            <w:r w:rsidR="00AC4D22">
              <w:rPr>
                <w:rFonts w:cstheme="minorHAnsi"/>
              </w:rPr>
              <w:t>of exercise interventions</w:t>
            </w:r>
            <w:r w:rsidR="00A04523">
              <w:rPr>
                <w:rFonts w:cstheme="minorHAnsi"/>
              </w:rPr>
              <w:t xml:space="preserve"> on</w:t>
            </w:r>
            <w:r w:rsidR="00613AEA">
              <w:rPr>
                <w:rFonts w:cstheme="minorHAnsi"/>
              </w:rPr>
              <w:t xml:space="preserve"> pain and physical function outcomes </w:t>
            </w:r>
            <w:r w:rsidR="002E3110">
              <w:rPr>
                <w:rFonts w:cstheme="minorHAnsi"/>
              </w:rPr>
              <w:t>are small</w:t>
            </w:r>
            <w:r w:rsidR="00D17405">
              <w:rPr>
                <w:rFonts w:cstheme="minorHAnsi"/>
              </w:rPr>
              <w:t xml:space="preserve"> in randomised </w:t>
            </w:r>
            <w:r w:rsidR="006D5FC4">
              <w:rPr>
                <w:rFonts w:cstheme="minorHAnsi"/>
              </w:rPr>
              <w:t>controlled trials</w:t>
            </w:r>
            <w:r w:rsidR="00D0288A">
              <w:rPr>
                <w:rFonts w:cstheme="minorHAnsi"/>
              </w:rPr>
              <w:t xml:space="preserve"> (RCT</w:t>
            </w:r>
            <w:r w:rsidR="0058535E">
              <w:rPr>
                <w:rFonts w:cstheme="minorHAnsi"/>
              </w:rPr>
              <w:t>s)</w:t>
            </w:r>
            <w:r w:rsidR="00286958">
              <w:rPr>
                <w:rFonts w:cstheme="minorHAnsi"/>
              </w:rPr>
              <w:t xml:space="preserve">. </w:t>
            </w:r>
            <w:r w:rsidR="00B32470">
              <w:rPr>
                <w:rFonts w:cstheme="minorHAnsi"/>
              </w:rPr>
              <w:t xml:space="preserve">Individual </w:t>
            </w:r>
            <w:r w:rsidR="00E56A60">
              <w:rPr>
                <w:rFonts w:cstheme="minorHAnsi"/>
              </w:rPr>
              <w:t xml:space="preserve">patient </w:t>
            </w:r>
            <w:r w:rsidR="00B32470">
              <w:rPr>
                <w:rFonts w:cstheme="minorHAnsi"/>
              </w:rPr>
              <w:t xml:space="preserve">factors, intervention factors and </w:t>
            </w:r>
            <w:r w:rsidR="00E56A60">
              <w:rPr>
                <w:rFonts w:cstheme="minorHAnsi"/>
              </w:rPr>
              <w:t xml:space="preserve">RCT design factors could all </w:t>
            </w:r>
            <w:r w:rsidR="00AC3EEA">
              <w:rPr>
                <w:rFonts w:cstheme="minorHAnsi"/>
              </w:rPr>
              <w:t>influence exercise effect sizes.</w:t>
            </w:r>
          </w:p>
          <w:p w14:paraId="28184F89" w14:textId="77777777" w:rsidR="003B702F" w:rsidRDefault="003B702F" w:rsidP="00572718">
            <w:pPr>
              <w:rPr>
                <w:rFonts w:cstheme="minorHAnsi"/>
              </w:rPr>
            </w:pPr>
          </w:p>
          <w:p w14:paraId="722941BF" w14:textId="4A1EA806" w:rsidR="0047544A" w:rsidRDefault="003B702F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Randomised controlled trials exist on a spectrum between “explanatory trials”-</w:t>
            </w:r>
            <w:proofErr w:type="spellStart"/>
            <w:r>
              <w:rPr>
                <w:rFonts w:cstheme="minorHAnsi"/>
              </w:rPr>
              <w:t>i.e</w:t>
            </w:r>
            <w:proofErr w:type="spellEnd"/>
            <w:r>
              <w:rPr>
                <w:rFonts w:cstheme="minorHAnsi"/>
              </w:rPr>
              <w:t xml:space="preserve"> trials designed to investigate efficacy of interventions in ideal situations </w:t>
            </w:r>
            <w:r w:rsidR="00175304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“pragmatic” trials- i.e. trials designed to investigate the effectiveness of interventions in real world settings and contexts.  </w:t>
            </w:r>
            <w:r w:rsidR="00835649">
              <w:rPr>
                <w:rFonts w:cstheme="minorHAnsi"/>
              </w:rPr>
              <w:t>However, t</w:t>
            </w:r>
            <w:r w:rsidR="00164F23">
              <w:rPr>
                <w:rFonts w:cstheme="minorHAnsi"/>
              </w:rPr>
              <w:t xml:space="preserve">he </w:t>
            </w:r>
            <w:r w:rsidR="00183ED7">
              <w:rPr>
                <w:rFonts w:cstheme="minorHAnsi"/>
              </w:rPr>
              <w:t xml:space="preserve">impact of trial design </w:t>
            </w:r>
            <w:r w:rsidR="0078593E">
              <w:rPr>
                <w:rFonts w:cstheme="minorHAnsi"/>
              </w:rPr>
              <w:t xml:space="preserve">on </w:t>
            </w:r>
            <w:r w:rsidR="00C11986">
              <w:rPr>
                <w:rFonts w:cstheme="minorHAnsi"/>
              </w:rPr>
              <w:t xml:space="preserve">exercise </w:t>
            </w:r>
            <w:r w:rsidR="0078593E">
              <w:rPr>
                <w:rFonts w:cstheme="minorHAnsi"/>
              </w:rPr>
              <w:t>effect sizes is not yet known.</w:t>
            </w:r>
            <w:r w:rsidR="003B18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Therefore</w:t>
            </w:r>
            <w:r w:rsidR="008F790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the aim of this study is to</w:t>
            </w:r>
            <w:r w:rsidR="00EC7006">
              <w:rPr>
                <w:rFonts w:cstheme="minorHAnsi"/>
              </w:rPr>
              <w:t xml:space="preserve"> 1)</w:t>
            </w:r>
            <w:r>
              <w:rPr>
                <w:rFonts w:cstheme="minorHAnsi"/>
              </w:rPr>
              <w:t xml:space="preserve"> evaluate </w:t>
            </w:r>
            <w:r w:rsidR="00EE78DB">
              <w:rPr>
                <w:rFonts w:cstheme="minorHAnsi"/>
              </w:rPr>
              <w:t xml:space="preserve">where on </w:t>
            </w:r>
            <w:r w:rsidR="00DD3E9A">
              <w:rPr>
                <w:rFonts w:cstheme="minorHAnsi"/>
              </w:rPr>
              <w:t xml:space="preserve">the </w:t>
            </w:r>
            <w:r w:rsidR="00695FB1">
              <w:rPr>
                <w:rFonts w:cstheme="minorHAnsi"/>
              </w:rPr>
              <w:t>explanatory-pragmatic</w:t>
            </w:r>
            <w:r w:rsidR="00EE78DB">
              <w:rPr>
                <w:rFonts w:cstheme="minorHAnsi"/>
              </w:rPr>
              <w:t xml:space="preserve"> spectrum </w:t>
            </w:r>
            <w:r w:rsidR="00F2604D">
              <w:rPr>
                <w:rFonts w:cstheme="minorHAnsi"/>
              </w:rPr>
              <w:t>trials of exercise for</w:t>
            </w:r>
            <w:r w:rsidR="003E68B4">
              <w:rPr>
                <w:rFonts w:cstheme="minorHAnsi"/>
              </w:rPr>
              <w:t xml:space="preserve"> knee</w:t>
            </w:r>
            <w:r w:rsidR="00F2604D">
              <w:rPr>
                <w:rFonts w:cstheme="minorHAnsi"/>
              </w:rPr>
              <w:t xml:space="preserve"> OA</w:t>
            </w:r>
            <w:r w:rsidR="00DD3E9A">
              <w:rPr>
                <w:rFonts w:cstheme="minorHAnsi"/>
              </w:rPr>
              <w:t xml:space="preserve"> sit</w:t>
            </w:r>
            <w:r w:rsidR="00EC7006">
              <w:rPr>
                <w:rFonts w:cstheme="minorHAnsi"/>
              </w:rPr>
              <w:t>,</w:t>
            </w:r>
            <w:r w:rsidR="00F2604D">
              <w:rPr>
                <w:rFonts w:cstheme="minorHAnsi"/>
              </w:rPr>
              <w:t xml:space="preserve"> and </w:t>
            </w:r>
            <w:r w:rsidR="00EC7006">
              <w:rPr>
                <w:rFonts w:cstheme="minorHAnsi"/>
              </w:rPr>
              <w:t xml:space="preserve">2) </w:t>
            </w:r>
            <w:r w:rsidR="00F2604D">
              <w:rPr>
                <w:rFonts w:cstheme="minorHAnsi"/>
              </w:rPr>
              <w:t xml:space="preserve">whether this </w:t>
            </w:r>
            <w:r w:rsidR="00C45F8A">
              <w:rPr>
                <w:rFonts w:cstheme="minorHAnsi"/>
              </w:rPr>
              <w:t>is associated with</w:t>
            </w:r>
            <w:r w:rsidR="00FC58EF">
              <w:rPr>
                <w:rFonts w:cstheme="minorHAnsi"/>
              </w:rPr>
              <w:t xml:space="preserve"> effect sizes in terms of pain and physical function</w:t>
            </w:r>
            <w:r w:rsidR="00E47FE4">
              <w:rPr>
                <w:rFonts w:cstheme="minorHAnsi"/>
              </w:rPr>
              <w:t xml:space="preserve"> outcomes</w:t>
            </w:r>
            <w:r w:rsidR="00FC58EF">
              <w:rPr>
                <w:rFonts w:cstheme="minorHAnsi"/>
              </w:rPr>
              <w:t>.</w:t>
            </w:r>
            <w:r w:rsidR="00EE78DB">
              <w:rPr>
                <w:rFonts w:cstheme="minorHAnsi"/>
              </w:rPr>
              <w:t xml:space="preserve"> </w:t>
            </w:r>
          </w:p>
          <w:p w14:paraId="243BCF98" w14:textId="77777777" w:rsidR="003B702F" w:rsidRDefault="003B702F" w:rsidP="00572718">
            <w:pPr>
              <w:rPr>
                <w:rFonts w:cstheme="minorHAnsi"/>
              </w:rPr>
            </w:pPr>
          </w:p>
          <w:p w14:paraId="4468E03F" w14:textId="77777777" w:rsidR="005B5295" w:rsidRDefault="00CA3C4C" w:rsidP="00A2287C">
            <w:pPr>
              <w:rPr>
                <w:rFonts w:cstheme="minorHAnsi"/>
              </w:rPr>
            </w:pPr>
            <w:r>
              <w:rPr>
                <w:rFonts w:cstheme="minorHAnsi"/>
              </w:rPr>
              <w:t>Methods for this project</w:t>
            </w:r>
            <w:r w:rsidR="005B5295">
              <w:rPr>
                <w:rFonts w:cstheme="minorHAnsi"/>
              </w:rPr>
              <w:t>:</w:t>
            </w:r>
          </w:p>
          <w:p w14:paraId="0642E43F" w14:textId="77777777" w:rsidR="005B5295" w:rsidRDefault="005B5295" w:rsidP="00A2287C">
            <w:pPr>
              <w:rPr>
                <w:rFonts w:cstheme="minorHAnsi"/>
              </w:rPr>
            </w:pPr>
          </w:p>
          <w:p w14:paraId="672FEF0C" w14:textId="15DD97A6" w:rsidR="00FA2569" w:rsidRDefault="005B5295" w:rsidP="00A228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Two students will work together with </w:t>
            </w:r>
            <w:r w:rsidR="00751AAE">
              <w:rPr>
                <w:rFonts w:cstheme="minorHAnsi"/>
              </w:rPr>
              <w:t>the</w:t>
            </w:r>
            <w:r w:rsidR="00F95DA6">
              <w:rPr>
                <w:rFonts w:cstheme="minorHAnsi"/>
              </w:rPr>
              <w:t xml:space="preserve"> support of the</w:t>
            </w:r>
            <w:r w:rsidR="00751AAE">
              <w:rPr>
                <w:rFonts w:cstheme="minorHAnsi"/>
              </w:rPr>
              <w:t xml:space="preserve"> primary </w:t>
            </w:r>
            <w:r w:rsidR="00F8112E">
              <w:rPr>
                <w:rFonts w:cstheme="minorHAnsi"/>
              </w:rPr>
              <w:t xml:space="preserve">supervisor and an international </w:t>
            </w:r>
            <w:r w:rsidR="00EF27D7">
              <w:rPr>
                <w:rFonts w:cstheme="minorHAnsi"/>
              </w:rPr>
              <w:t xml:space="preserve">expert </w:t>
            </w:r>
            <w:r w:rsidR="00F8112E">
              <w:rPr>
                <w:rFonts w:cstheme="minorHAnsi"/>
              </w:rPr>
              <w:t>team</w:t>
            </w:r>
            <w:r w:rsidR="00F75F4D">
              <w:rPr>
                <w:rFonts w:cstheme="minorHAnsi"/>
              </w:rPr>
              <w:t xml:space="preserve"> to identify </w:t>
            </w:r>
            <w:r w:rsidR="00CB52E0">
              <w:rPr>
                <w:rFonts w:cstheme="minorHAnsi"/>
              </w:rPr>
              <w:t xml:space="preserve">RCTs of exercise for knee OA, evaluate their design and </w:t>
            </w:r>
            <w:r w:rsidR="00780EEC">
              <w:rPr>
                <w:rFonts w:cstheme="minorHAnsi"/>
              </w:rPr>
              <w:t xml:space="preserve">use </w:t>
            </w:r>
            <w:r w:rsidR="00C53C7B">
              <w:rPr>
                <w:rFonts w:cstheme="minorHAnsi"/>
              </w:rPr>
              <w:t>narrative synthesis</w:t>
            </w:r>
            <w:r w:rsidR="00187CCA">
              <w:rPr>
                <w:rFonts w:cstheme="minorHAnsi"/>
              </w:rPr>
              <w:t xml:space="preserve"> and </w:t>
            </w:r>
            <w:r w:rsidR="00396D83">
              <w:rPr>
                <w:rFonts w:cstheme="minorHAnsi"/>
              </w:rPr>
              <w:t xml:space="preserve">creative </w:t>
            </w:r>
            <w:r w:rsidR="00E346A3">
              <w:rPr>
                <w:rFonts w:cstheme="minorHAnsi"/>
              </w:rPr>
              <w:t>data visualisation techniques</w:t>
            </w:r>
            <w:r w:rsidR="0075698E">
              <w:rPr>
                <w:rFonts w:cstheme="minorHAnsi"/>
              </w:rPr>
              <w:t xml:space="preserve"> to</w:t>
            </w:r>
            <w:r w:rsidR="00A0499A">
              <w:rPr>
                <w:rFonts w:cstheme="minorHAnsi"/>
              </w:rPr>
              <w:t xml:space="preserve"> </w:t>
            </w:r>
            <w:r w:rsidR="00396D83">
              <w:rPr>
                <w:rFonts w:cstheme="minorHAnsi"/>
              </w:rPr>
              <w:t xml:space="preserve">map trends </w:t>
            </w:r>
            <w:r w:rsidR="00111BF1">
              <w:rPr>
                <w:rFonts w:cstheme="minorHAnsi"/>
              </w:rPr>
              <w:t xml:space="preserve">between </w:t>
            </w:r>
            <w:r w:rsidR="00C53C7B">
              <w:rPr>
                <w:rFonts w:cstheme="minorHAnsi"/>
              </w:rPr>
              <w:t xml:space="preserve">trial design and exercise intervention </w:t>
            </w:r>
            <w:r w:rsidR="00111BF1">
              <w:rPr>
                <w:rFonts w:cstheme="minorHAnsi"/>
              </w:rPr>
              <w:t>effect sizes.</w:t>
            </w:r>
          </w:p>
          <w:p w14:paraId="7D83ECEC" w14:textId="77777777" w:rsidR="00992796" w:rsidRDefault="00992796" w:rsidP="00A2287C">
            <w:pPr>
              <w:rPr>
                <w:rFonts w:cstheme="minorHAnsi"/>
              </w:rPr>
            </w:pPr>
          </w:p>
          <w:p w14:paraId="2BEB425D" w14:textId="2691328C" w:rsidR="004D0D04" w:rsidRDefault="005B5295" w:rsidP="00A2287C">
            <w:pPr>
              <w:rPr>
                <w:rFonts w:cstheme="minorHAnsi"/>
              </w:rPr>
            </w:pPr>
            <w:r>
              <w:rPr>
                <w:rFonts w:cstheme="minorHAnsi"/>
              </w:rPr>
              <w:t>This study</w:t>
            </w:r>
            <w:r w:rsidR="00D86A00">
              <w:rPr>
                <w:rFonts w:cstheme="minorHAnsi"/>
              </w:rPr>
              <w:t xml:space="preserve"> is </w:t>
            </w:r>
            <w:r w:rsidR="00B90F3B">
              <w:rPr>
                <w:rFonts w:cstheme="minorHAnsi"/>
              </w:rPr>
              <w:t xml:space="preserve">a </w:t>
            </w:r>
            <w:r w:rsidR="00D86A00">
              <w:rPr>
                <w:rFonts w:cstheme="minorHAnsi"/>
              </w:rPr>
              <w:t xml:space="preserve">secondary data analysis </w:t>
            </w:r>
            <w:r w:rsidR="00F73D30">
              <w:rPr>
                <w:rFonts w:cstheme="minorHAnsi"/>
              </w:rPr>
              <w:t xml:space="preserve">using already published data </w:t>
            </w:r>
            <w:r w:rsidR="00D86A00">
              <w:rPr>
                <w:rFonts w:cstheme="minorHAnsi"/>
              </w:rPr>
              <w:t>and will not involve any identifiable patient data or require ethics.</w:t>
            </w:r>
            <w:r w:rsidR="00F73D30">
              <w:rPr>
                <w:rFonts w:cstheme="minorHAnsi"/>
              </w:rPr>
              <w:t xml:space="preserve"> </w:t>
            </w:r>
          </w:p>
          <w:p w14:paraId="1F04017C" w14:textId="2A60EF29" w:rsidR="00A2287C" w:rsidRPr="00A2287C" w:rsidRDefault="00A2287C" w:rsidP="00E97EB6">
            <w:pPr>
              <w:rPr>
                <w:rFonts w:cstheme="minorHAnsi"/>
              </w:rPr>
            </w:pPr>
          </w:p>
        </w:tc>
      </w:tr>
      <w:tr w:rsidR="00C973BF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7149" w:type="dxa"/>
          </w:tcPr>
          <w:p w14:paraId="0AD114FC" w14:textId="77777777" w:rsidR="00052C0B" w:rsidRDefault="00527FC7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successful applicant(s) would </w:t>
            </w:r>
            <w:r w:rsidR="00C77507">
              <w:rPr>
                <w:rFonts w:cstheme="minorHAnsi"/>
                <w:color w:val="000000"/>
              </w:rPr>
              <w:t>gain skills in</w:t>
            </w:r>
            <w:r w:rsidR="00052C0B">
              <w:rPr>
                <w:rFonts w:cstheme="minorHAnsi"/>
                <w:color w:val="000000"/>
              </w:rPr>
              <w:t>:</w:t>
            </w:r>
          </w:p>
          <w:p w14:paraId="40D13D27" w14:textId="77777777" w:rsidR="00052C0B" w:rsidRDefault="00052C0B" w:rsidP="00D61347">
            <w:pPr>
              <w:rPr>
                <w:rFonts w:cstheme="minorHAnsi"/>
                <w:color w:val="000000"/>
              </w:rPr>
            </w:pPr>
          </w:p>
          <w:p w14:paraId="71042ED9" w14:textId="3679605E" w:rsidR="00527FC7" w:rsidRDefault="00052C0B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C77507">
              <w:rPr>
                <w:rFonts w:cstheme="minorHAnsi"/>
                <w:color w:val="000000"/>
              </w:rPr>
              <w:t xml:space="preserve">research methodology (including further understanding of </w:t>
            </w:r>
            <w:r w:rsidR="00E1068D">
              <w:rPr>
                <w:rFonts w:cstheme="minorHAnsi"/>
                <w:color w:val="000000"/>
              </w:rPr>
              <w:t>RCTs</w:t>
            </w:r>
            <w:r w:rsidR="003D1DE5">
              <w:rPr>
                <w:rFonts w:cstheme="minorHAnsi"/>
                <w:color w:val="000000"/>
              </w:rPr>
              <w:t xml:space="preserve"> and their design</w:t>
            </w:r>
            <w:r>
              <w:rPr>
                <w:rFonts w:cstheme="minorHAnsi"/>
                <w:color w:val="000000"/>
              </w:rPr>
              <w:t>)</w:t>
            </w:r>
            <w:r w:rsidR="00527FC7">
              <w:rPr>
                <w:rFonts w:cstheme="minorHAnsi"/>
                <w:color w:val="000000"/>
              </w:rPr>
              <w:t xml:space="preserve"> </w:t>
            </w:r>
          </w:p>
          <w:p w14:paraId="5F2C4A41" w14:textId="77777777" w:rsidR="00527FC7" w:rsidRDefault="00527FC7" w:rsidP="00D61347">
            <w:pPr>
              <w:rPr>
                <w:rFonts w:cstheme="minorHAnsi"/>
                <w:color w:val="000000"/>
              </w:rPr>
            </w:pPr>
          </w:p>
          <w:p w14:paraId="73A01535" w14:textId="2C6D8D08" w:rsidR="00527FC7" w:rsidRDefault="00052C0B" w:rsidP="00052C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-</w:t>
            </w:r>
            <w:r w:rsidR="00FD381D">
              <w:rPr>
                <w:rFonts w:cstheme="minorHAnsi"/>
                <w:color w:val="000000"/>
              </w:rPr>
              <w:t>narrative synthesis</w:t>
            </w:r>
            <w:r w:rsidR="001A1578">
              <w:rPr>
                <w:rFonts w:cstheme="minorHAnsi"/>
                <w:color w:val="000000"/>
              </w:rPr>
              <w:t xml:space="preserve"> and </w:t>
            </w:r>
            <w:r w:rsidR="000E0203">
              <w:rPr>
                <w:rFonts w:cstheme="minorHAnsi"/>
                <w:color w:val="000000"/>
              </w:rPr>
              <w:t>data visualisation</w:t>
            </w:r>
          </w:p>
          <w:p w14:paraId="0E720863" w14:textId="77777777" w:rsidR="000E0203" w:rsidRDefault="000E0203" w:rsidP="00052C0B">
            <w:pPr>
              <w:rPr>
                <w:rFonts w:cstheme="minorHAnsi"/>
                <w:color w:val="000000"/>
              </w:rPr>
            </w:pPr>
          </w:p>
          <w:p w14:paraId="1B53CA34" w14:textId="08CF8CA8" w:rsidR="00211935" w:rsidRDefault="000E0203" w:rsidP="00052C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-writing for publication</w:t>
            </w:r>
            <w:r w:rsidR="00F9161A">
              <w:rPr>
                <w:rFonts w:cstheme="minorHAnsi"/>
                <w:color w:val="000000"/>
              </w:rPr>
              <w:t>/a conference abstract</w:t>
            </w:r>
          </w:p>
          <w:p w14:paraId="062BC54B" w14:textId="77777777" w:rsidR="00211935" w:rsidRDefault="00211935" w:rsidP="00052C0B">
            <w:pPr>
              <w:rPr>
                <w:rFonts w:cstheme="minorHAnsi"/>
                <w:color w:val="000000"/>
              </w:rPr>
            </w:pPr>
          </w:p>
          <w:p w14:paraId="59D45CEB" w14:textId="583C8D8F" w:rsidR="003D1AE0" w:rsidRDefault="00211935" w:rsidP="00052C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0E0203">
              <w:rPr>
                <w:rFonts w:cstheme="minorHAnsi"/>
                <w:color w:val="000000"/>
              </w:rPr>
              <w:t>being part of a</w:t>
            </w:r>
            <w:r w:rsidR="003D1AE0">
              <w:rPr>
                <w:rFonts w:cstheme="minorHAnsi"/>
                <w:color w:val="000000"/>
              </w:rPr>
              <w:t>n international</w:t>
            </w:r>
            <w:r w:rsidR="000E0203">
              <w:rPr>
                <w:rFonts w:cstheme="minorHAnsi"/>
                <w:color w:val="000000"/>
              </w:rPr>
              <w:t xml:space="preserve"> </w:t>
            </w:r>
            <w:r w:rsidR="003D1AE0">
              <w:rPr>
                <w:rFonts w:cstheme="minorHAnsi"/>
                <w:color w:val="000000"/>
              </w:rPr>
              <w:t>research team</w:t>
            </w:r>
          </w:p>
          <w:p w14:paraId="08DC5C6A" w14:textId="77777777" w:rsidR="00FA2569" w:rsidRPr="00454FF1" w:rsidRDefault="00FA2569" w:rsidP="002921A2">
            <w:pPr>
              <w:rPr>
                <w:rFonts w:cstheme="minorHAnsi"/>
                <w:i/>
              </w:rPr>
            </w:pPr>
          </w:p>
        </w:tc>
      </w:tr>
      <w:tr w:rsidR="00C973BF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7149" w:type="dxa"/>
          </w:tcPr>
          <w:p w14:paraId="4D4DD45F" w14:textId="308889AC" w:rsidR="0084789D" w:rsidRDefault="0084789D" w:rsidP="00D61347">
            <w:pPr>
              <w:rPr>
                <w:rFonts w:cstheme="minorHAnsi"/>
                <w:color w:val="000000"/>
              </w:rPr>
            </w:pPr>
            <w:r w:rsidRPr="0084789D">
              <w:rPr>
                <w:rFonts w:cstheme="minorHAnsi"/>
                <w:color w:val="000000"/>
              </w:rPr>
              <w:t>Applicants with an interest in musculoskeletal conditions</w:t>
            </w:r>
            <w:r>
              <w:rPr>
                <w:rFonts w:cstheme="minorHAnsi"/>
                <w:color w:val="000000"/>
              </w:rPr>
              <w:t xml:space="preserve"> (such as physiotherapists)</w:t>
            </w:r>
            <w:r w:rsidRPr="0084789D">
              <w:rPr>
                <w:rFonts w:cstheme="minorHAnsi"/>
                <w:color w:val="000000"/>
              </w:rPr>
              <w:t xml:space="preserve">, </w:t>
            </w:r>
            <w:r w:rsidR="003D7CC5">
              <w:rPr>
                <w:rFonts w:cstheme="minorHAnsi"/>
                <w:color w:val="000000"/>
              </w:rPr>
              <w:t>RCTs</w:t>
            </w:r>
            <w:r w:rsidRPr="0084789D">
              <w:rPr>
                <w:rFonts w:cstheme="minorHAnsi"/>
                <w:color w:val="000000"/>
              </w:rPr>
              <w:t xml:space="preserve"> or data visualisation would make excellent potential students though prior expertise in these are not essential- there will be opportunity to learn and upskill during the project.</w:t>
            </w:r>
          </w:p>
          <w:p w14:paraId="6DC44679" w14:textId="77777777" w:rsidR="00D50DFF" w:rsidRDefault="00D50DFF" w:rsidP="00D61347">
            <w:pPr>
              <w:rPr>
                <w:rFonts w:cstheme="minorHAnsi"/>
                <w:color w:val="000000"/>
              </w:rPr>
            </w:pPr>
          </w:p>
          <w:p w14:paraId="60E7784D" w14:textId="0D9B901F" w:rsidR="00D50DFF" w:rsidRDefault="00D50DFF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Applicants with strong analy</w:t>
            </w:r>
            <w:r w:rsidR="002B24E0">
              <w:rPr>
                <w:rFonts w:cstheme="minorHAnsi"/>
                <w:color w:val="000000"/>
              </w:rPr>
              <w:t>tic and critical skills are particularly welcome to apply</w:t>
            </w:r>
            <w:r w:rsidR="003B3AB9">
              <w:rPr>
                <w:rFonts w:cstheme="minorHAnsi"/>
                <w:color w:val="000000"/>
              </w:rPr>
              <w:t>.</w:t>
            </w:r>
          </w:p>
          <w:p w14:paraId="4BB82D2C" w14:textId="77777777" w:rsidR="0084789D" w:rsidRDefault="0084789D" w:rsidP="00D61347">
            <w:pPr>
              <w:rPr>
                <w:rFonts w:cstheme="minorHAnsi"/>
                <w:color w:val="000000"/>
              </w:rPr>
            </w:pPr>
          </w:p>
          <w:p w14:paraId="51AC0B49" w14:textId="6FB171EB" w:rsidR="0084789D" w:rsidRDefault="005321FE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It is expected that the work of the</w:t>
            </w:r>
            <w:r w:rsidR="005A4A97">
              <w:rPr>
                <w:rFonts w:cstheme="minorHAnsi"/>
                <w:color w:val="000000"/>
              </w:rPr>
              <w:t xml:space="preserve"> two</w:t>
            </w:r>
            <w:r>
              <w:rPr>
                <w:rFonts w:cstheme="minorHAnsi"/>
                <w:color w:val="000000"/>
              </w:rPr>
              <w:t xml:space="preserve"> students would contribute to a research publication</w:t>
            </w:r>
            <w:r w:rsidR="008A354F">
              <w:rPr>
                <w:rFonts w:cstheme="minorHAnsi"/>
                <w:color w:val="000000"/>
              </w:rPr>
              <w:t>/</w:t>
            </w:r>
            <w:r w:rsidR="00BC2CE7">
              <w:rPr>
                <w:rFonts w:cstheme="minorHAnsi"/>
                <w:color w:val="000000"/>
              </w:rPr>
              <w:t xml:space="preserve"> conference abstract</w:t>
            </w:r>
            <w:r w:rsidR="00AE4723">
              <w:rPr>
                <w:rFonts w:cstheme="minorHAnsi"/>
                <w:color w:val="000000"/>
              </w:rPr>
              <w:t xml:space="preserve"> which would be of particular benefit to applicants</w:t>
            </w:r>
            <w:r w:rsidR="00A27162">
              <w:rPr>
                <w:rFonts w:cstheme="minorHAnsi"/>
                <w:color w:val="000000"/>
              </w:rPr>
              <w:t xml:space="preserve"> requiring this for their career development</w:t>
            </w:r>
            <w:r w:rsidR="00527FC7">
              <w:rPr>
                <w:rFonts w:cstheme="minorHAnsi"/>
                <w:color w:val="000000"/>
              </w:rPr>
              <w:t>.</w:t>
            </w:r>
          </w:p>
          <w:p w14:paraId="3674F40C" w14:textId="77777777" w:rsidR="00FA2569" w:rsidRPr="00454FF1" w:rsidRDefault="00FA2569" w:rsidP="00527FC7">
            <w:pPr>
              <w:rPr>
                <w:rFonts w:cstheme="minorHAnsi"/>
                <w:i/>
              </w:rPr>
            </w:pPr>
          </w:p>
        </w:tc>
      </w:tr>
      <w:tr w:rsidR="00C973BF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EB4C645" w14:textId="55F1163E" w:rsidR="00C20DAA" w:rsidRPr="00454FF1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7149" w:type="dxa"/>
          </w:tcPr>
          <w:p w14:paraId="2C13A768" w14:textId="206FD2F3" w:rsidR="00FA2569" w:rsidRPr="00454FF1" w:rsidRDefault="00FC650C" w:rsidP="00FC650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Dr Jonathan Quicke</w:t>
            </w:r>
          </w:p>
        </w:tc>
      </w:tr>
      <w:tr w:rsidR="00C973BF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D480E5" w14:textId="12006BCF" w:rsidR="00FC650C" w:rsidRDefault="00AA023C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welcome contact from interested applicants </w:t>
            </w:r>
            <w:r w:rsidR="005F4F06">
              <w:rPr>
                <w:rFonts w:cstheme="minorHAnsi"/>
              </w:rPr>
              <w:t>j.quicke@uq.edu.au</w:t>
            </w:r>
          </w:p>
          <w:p w14:paraId="57BE2138" w14:textId="729460B8" w:rsidR="002921A2" w:rsidRPr="00941E04" w:rsidRDefault="002921A2" w:rsidP="00201ABE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9224" w14:textId="77777777" w:rsidR="00091E9B" w:rsidRDefault="00091E9B" w:rsidP="00D00E60">
      <w:r>
        <w:separator/>
      </w:r>
    </w:p>
  </w:endnote>
  <w:endnote w:type="continuationSeparator" w:id="0">
    <w:p w14:paraId="4F9B5753" w14:textId="77777777" w:rsidR="00091E9B" w:rsidRDefault="00091E9B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7186" w14:textId="77777777" w:rsidR="00091E9B" w:rsidRDefault="00091E9B" w:rsidP="00D00E60">
      <w:r>
        <w:separator/>
      </w:r>
    </w:p>
  </w:footnote>
  <w:footnote w:type="continuationSeparator" w:id="0">
    <w:p w14:paraId="09D94305" w14:textId="77777777" w:rsidR="00091E9B" w:rsidRDefault="00091E9B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B51"/>
    <w:multiLevelType w:val="hybridMultilevel"/>
    <w:tmpl w:val="CB200326"/>
    <w:lvl w:ilvl="0" w:tplc="CD1C406C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6BF"/>
    <w:multiLevelType w:val="hybridMultilevel"/>
    <w:tmpl w:val="11507636"/>
    <w:lvl w:ilvl="0" w:tplc="CFD00BAC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2"/>
  </w:num>
  <w:num w:numId="2" w16cid:durableId="895819603">
    <w:abstractNumId w:val="0"/>
  </w:num>
  <w:num w:numId="3" w16cid:durableId="798651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24D8F"/>
    <w:rsid w:val="00037D33"/>
    <w:rsid w:val="00052C0B"/>
    <w:rsid w:val="00063DB2"/>
    <w:rsid w:val="00091E9B"/>
    <w:rsid w:val="000A4BA9"/>
    <w:rsid w:val="000D636A"/>
    <w:rsid w:val="000E0203"/>
    <w:rsid w:val="000E4009"/>
    <w:rsid w:val="000E692B"/>
    <w:rsid w:val="000F5196"/>
    <w:rsid w:val="001038FA"/>
    <w:rsid w:val="00111BF1"/>
    <w:rsid w:val="001419C3"/>
    <w:rsid w:val="00164F23"/>
    <w:rsid w:val="00175304"/>
    <w:rsid w:val="00183ED7"/>
    <w:rsid w:val="00187CCA"/>
    <w:rsid w:val="001913DF"/>
    <w:rsid w:val="001A1578"/>
    <w:rsid w:val="001A2234"/>
    <w:rsid w:val="001B2D48"/>
    <w:rsid w:val="001C0989"/>
    <w:rsid w:val="001C1584"/>
    <w:rsid w:val="001C28F4"/>
    <w:rsid w:val="00201ABE"/>
    <w:rsid w:val="00207C66"/>
    <w:rsid w:val="00211935"/>
    <w:rsid w:val="00211C9A"/>
    <w:rsid w:val="0021582A"/>
    <w:rsid w:val="00244F1B"/>
    <w:rsid w:val="00251110"/>
    <w:rsid w:val="00254C34"/>
    <w:rsid w:val="00280095"/>
    <w:rsid w:val="00286958"/>
    <w:rsid w:val="002921A2"/>
    <w:rsid w:val="00292ACE"/>
    <w:rsid w:val="002B24E0"/>
    <w:rsid w:val="002B5ABA"/>
    <w:rsid w:val="002C5F1D"/>
    <w:rsid w:val="002E3110"/>
    <w:rsid w:val="002E55DA"/>
    <w:rsid w:val="0032066E"/>
    <w:rsid w:val="0032679B"/>
    <w:rsid w:val="00334956"/>
    <w:rsid w:val="00346213"/>
    <w:rsid w:val="00350238"/>
    <w:rsid w:val="003570F0"/>
    <w:rsid w:val="0037149C"/>
    <w:rsid w:val="00381FB5"/>
    <w:rsid w:val="003953F4"/>
    <w:rsid w:val="00396D83"/>
    <w:rsid w:val="003B18D2"/>
    <w:rsid w:val="003B3AB9"/>
    <w:rsid w:val="003B702F"/>
    <w:rsid w:val="003C757D"/>
    <w:rsid w:val="003D1AE0"/>
    <w:rsid w:val="003D1DE5"/>
    <w:rsid w:val="003D7CC5"/>
    <w:rsid w:val="003E68B4"/>
    <w:rsid w:val="003E7779"/>
    <w:rsid w:val="003F0E3A"/>
    <w:rsid w:val="0041101B"/>
    <w:rsid w:val="004175CE"/>
    <w:rsid w:val="00417791"/>
    <w:rsid w:val="00434F25"/>
    <w:rsid w:val="0043564E"/>
    <w:rsid w:val="00435752"/>
    <w:rsid w:val="00454FF1"/>
    <w:rsid w:val="0047544A"/>
    <w:rsid w:val="004C1625"/>
    <w:rsid w:val="004D0D04"/>
    <w:rsid w:val="004F3CE1"/>
    <w:rsid w:val="00502FC5"/>
    <w:rsid w:val="0051028C"/>
    <w:rsid w:val="00511802"/>
    <w:rsid w:val="00527FC7"/>
    <w:rsid w:val="005321FE"/>
    <w:rsid w:val="005646D9"/>
    <w:rsid w:val="0057148E"/>
    <w:rsid w:val="00572429"/>
    <w:rsid w:val="00576498"/>
    <w:rsid w:val="005771BE"/>
    <w:rsid w:val="0058535E"/>
    <w:rsid w:val="005858BD"/>
    <w:rsid w:val="005A4A97"/>
    <w:rsid w:val="005B16B1"/>
    <w:rsid w:val="005B302B"/>
    <w:rsid w:val="005B5295"/>
    <w:rsid w:val="005C3E67"/>
    <w:rsid w:val="005C5884"/>
    <w:rsid w:val="005F4F06"/>
    <w:rsid w:val="0061170F"/>
    <w:rsid w:val="00613AEA"/>
    <w:rsid w:val="00634837"/>
    <w:rsid w:val="00640102"/>
    <w:rsid w:val="00654E5D"/>
    <w:rsid w:val="0067349E"/>
    <w:rsid w:val="00680873"/>
    <w:rsid w:val="00685172"/>
    <w:rsid w:val="00695FB1"/>
    <w:rsid w:val="006D5FC4"/>
    <w:rsid w:val="006D6BD9"/>
    <w:rsid w:val="006E1B49"/>
    <w:rsid w:val="006F02C7"/>
    <w:rsid w:val="00701B45"/>
    <w:rsid w:val="00732FD9"/>
    <w:rsid w:val="00747260"/>
    <w:rsid w:val="00751AAE"/>
    <w:rsid w:val="0075698E"/>
    <w:rsid w:val="00766167"/>
    <w:rsid w:val="00773278"/>
    <w:rsid w:val="007773C9"/>
    <w:rsid w:val="00780EEC"/>
    <w:rsid w:val="007847D0"/>
    <w:rsid w:val="0078590F"/>
    <w:rsid w:val="0078593E"/>
    <w:rsid w:val="00795F9C"/>
    <w:rsid w:val="007B2E13"/>
    <w:rsid w:val="007C1275"/>
    <w:rsid w:val="007C36F5"/>
    <w:rsid w:val="007F076E"/>
    <w:rsid w:val="008063E4"/>
    <w:rsid w:val="00835649"/>
    <w:rsid w:val="008412AB"/>
    <w:rsid w:val="008413F0"/>
    <w:rsid w:val="0084789D"/>
    <w:rsid w:val="00884BBA"/>
    <w:rsid w:val="00893F8A"/>
    <w:rsid w:val="00894A52"/>
    <w:rsid w:val="008A354F"/>
    <w:rsid w:val="008A613F"/>
    <w:rsid w:val="008C281C"/>
    <w:rsid w:val="008D4522"/>
    <w:rsid w:val="008D5063"/>
    <w:rsid w:val="008D5FBD"/>
    <w:rsid w:val="008F790D"/>
    <w:rsid w:val="00922FF4"/>
    <w:rsid w:val="00932814"/>
    <w:rsid w:val="00941E04"/>
    <w:rsid w:val="00992796"/>
    <w:rsid w:val="009A0AD5"/>
    <w:rsid w:val="009F1BC1"/>
    <w:rsid w:val="00A04523"/>
    <w:rsid w:val="00A0499A"/>
    <w:rsid w:val="00A0578D"/>
    <w:rsid w:val="00A2287C"/>
    <w:rsid w:val="00A232F3"/>
    <w:rsid w:val="00A27162"/>
    <w:rsid w:val="00A339CA"/>
    <w:rsid w:val="00A53741"/>
    <w:rsid w:val="00A54AF7"/>
    <w:rsid w:val="00A6596F"/>
    <w:rsid w:val="00A76B9C"/>
    <w:rsid w:val="00A77E8E"/>
    <w:rsid w:val="00A818FE"/>
    <w:rsid w:val="00A8194D"/>
    <w:rsid w:val="00A81DAB"/>
    <w:rsid w:val="00A85667"/>
    <w:rsid w:val="00A95499"/>
    <w:rsid w:val="00AA023C"/>
    <w:rsid w:val="00AC3EEA"/>
    <w:rsid w:val="00AC4D22"/>
    <w:rsid w:val="00AD2FB0"/>
    <w:rsid w:val="00AE4723"/>
    <w:rsid w:val="00AE5CF2"/>
    <w:rsid w:val="00B32470"/>
    <w:rsid w:val="00B531D5"/>
    <w:rsid w:val="00B63D9E"/>
    <w:rsid w:val="00B72415"/>
    <w:rsid w:val="00B90F3B"/>
    <w:rsid w:val="00B91177"/>
    <w:rsid w:val="00BA289F"/>
    <w:rsid w:val="00BA47C8"/>
    <w:rsid w:val="00BC2CE7"/>
    <w:rsid w:val="00BC3FEA"/>
    <w:rsid w:val="00BD2BE8"/>
    <w:rsid w:val="00BE0097"/>
    <w:rsid w:val="00C05C9C"/>
    <w:rsid w:val="00C11986"/>
    <w:rsid w:val="00C16A3E"/>
    <w:rsid w:val="00C20DAA"/>
    <w:rsid w:val="00C2333D"/>
    <w:rsid w:val="00C42EE6"/>
    <w:rsid w:val="00C45F8A"/>
    <w:rsid w:val="00C46DCD"/>
    <w:rsid w:val="00C53C7B"/>
    <w:rsid w:val="00C67960"/>
    <w:rsid w:val="00C736FA"/>
    <w:rsid w:val="00C76661"/>
    <w:rsid w:val="00C77507"/>
    <w:rsid w:val="00C973BF"/>
    <w:rsid w:val="00CA3C4C"/>
    <w:rsid w:val="00CB52E0"/>
    <w:rsid w:val="00D00E60"/>
    <w:rsid w:val="00D0288A"/>
    <w:rsid w:val="00D0337F"/>
    <w:rsid w:val="00D17405"/>
    <w:rsid w:val="00D215FD"/>
    <w:rsid w:val="00D2778E"/>
    <w:rsid w:val="00D37CB6"/>
    <w:rsid w:val="00D41190"/>
    <w:rsid w:val="00D478A7"/>
    <w:rsid w:val="00D50DFF"/>
    <w:rsid w:val="00D52A7E"/>
    <w:rsid w:val="00D53F06"/>
    <w:rsid w:val="00D61347"/>
    <w:rsid w:val="00D81D46"/>
    <w:rsid w:val="00D86A00"/>
    <w:rsid w:val="00DB41E7"/>
    <w:rsid w:val="00DC23BB"/>
    <w:rsid w:val="00DD3E9A"/>
    <w:rsid w:val="00E06F59"/>
    <w:rsid w:val="00E1068D"/>
    <w:rsid w:val="00E209F0"/>
    <w:rsid w:val="00E31968"/>
    <w:rsid w:val="00E346A3"/>
    <w:rsid w:val="00E47FE4"/>
    <w:rsid w:val="00E547EC"/>
    <w:rsid w:val="00E56A60"/>
    <w:rsid w:val="00E60AD0"/>
    <w:rsid w:val="00E764CD"/>
    <w:rsid w:val="00E97EB6"/>
    <w:rsid w:val="00EA15B3"/>
    <w:rsid w:val="00EA4249"/>
    <w:rsid w:val="00EB258C"/>
    <w:rsid w:val="00EB2657"/>
    <w:rsid w:val="00EB6809"/>
    <w:rsid w:val="00EC6426"/>
    <w:rsid w:val="00EC7006"/>
    <w:rsid w:val="00EE78DB"/>
    <w:rsid w:val="00EF27D7"/>
    <w:rsid w:val="00F026A3"/>
    <w:rsid w:val="00F058D5"/>
    <w:rsid w:val="00F2604D"/>
    <w:rsid w:val="00F604E5"/>
    <w:rsid w:val="00F73D30"/>
    <w:rsid w:val="00F75F4D"/>
    <w:rsid w:val="00F8112E"/>
    <w:rsid w:val="00F9161A"/>
    <w:rsid w:val="00F95DA6"/>
    <w:rsid w:val="00FA2569"/>
    <w:rsid w:val="00FC170C"/>
    <w:rsid w:val="00FC58EF"/>
    <w:rsid w:val="00FC650C"/>
    <w:rsid w:val="00FD381D"/>
    <w:rsid w:val="00FD4291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Jonathan Quicke</cp:lastModifiedBy>
  <cp:revision>28</cp:revision>
  <dcterms:created xsi:type="dcterms:W3CDTF">2024-02-27T23:35:00Z</dcterms:created>
  <dcterms:modified xsi:type="dcterms:W3CDTF">2024-02-27T23:56:00Z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