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5766CA5" w14:textId="77777777" w:rsidR="00310FA3" w:rsidRPr="00040CE5" w:rsidRDefault="00310FA3" w:rsidP="00310FA3">
            <w:pPr>
              <w:rPr>
                <w:b/>
                <w:bCs/>
                <w:lang w:val="en-GB"/>
              </w:rPr>
            </w:pPr>
            <w:r>
              <w:rPr>
                <w:b/>
                <w:bCs/>
                <w:lang w:val="en-GB"/>
              </w:rPr>
              <w:t>Evaluating active ageing interventions for</w:t>
            </w:r>
            <w:r w:rsidRPr="00040CE5">
              <w:rPr>
                <w:b/>
                <w:bCs/>
                <w:lang w:val="en-GB"/>
              </w:rPr>
              <w:t xml:space="preserve"> older adults</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6914AA3C" w14:textId="77777777" w:rsidR="00310FA3" w:rsidRDefault="00310FA3" w:rsidP="00922FF4">
            <w:pPr>
              <w:rPr>
                <w:rFonts w:cstheme="minorHAnsi"/>
              </w:rPr>
            </w:pPr>
            <w:r>
              <w:rPr>
                <w:rFonts w:cstheme="minorHAnsi"/>
              </w:rPr>
              <w:t>6 weeks, 36 hours per week</w:t>
            </w:r>
          </w:p>
          <w:p w14:paraId="2E80CBC6" w14:textId="134CD2B9" w:rsidR="00FA2569" w:rsidRPr="00941E04" w:rsidRDefault="00310FA3" w:rsidP="00572718">
            <w:pPr>
              <w:rPr>
                <w:rFonts w:cstheme="minorHAnsi"/>
              </w:rPr>
            </w:pPr>
            <w:r>
              <w:rPr>
                <w:rFonts w:cstheme="minorHAnsi"/>
              </w:rPr>
              <w:t xml:space="preserve">The </w:t>
            </w:r>
            <w:r w:rsidR="00511802">
              <w:rPr>
                <w:rFonts w:cstheme="minorHAnsi"/>
              </w:rPr>
              <w:t xml:space="preserve">project </w:t>
            </w:r>
            <w:r w:rsidR="00922FF4">
              <w:rPr>
                <w:rFonts w:cstheme="minorHAnsi"/>
              </w:rPr>
              <w:t xml:space="preserve">will be offered through a hybrid </w:t>
            </w:r>
            <w:proofErr w:type="gramStart"/>
            <w:r w:rsidR="00922FF4">
              <w:rPr>
                <w:rFonts w:cstheme="minorHAnsi"/>
              </w:rPr>
              <w:t>arrangement</w:t>
            </w:r>
            <w:proofErr w:type="gramEnd"/>
            <w:r w:rsidR="00922FF4">
              <w:rPr>
                <w:rFonts w:cstheme="minorHAnsi"/>
              </w:rPr>
              <w:t xml:space="preserve">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6BF61CB" w14:textId="77777777" w:rsidR="00310FA3" w:rsidRDefault="00310FA3" w:rsidP="00310FA3">
            <w:pPr>
              <w:rPr>
                <w:lang w:val="en-GB"/>
              </w:rPr>
            </w:pPr>
            <w:r>
              <w:rPr>
                <w:lang w:val="en-GB"/>
              </w:rPr>
              <w:t>With a rapidly ageing population worldwide, there has been increasing emphasis on research and intervention development to support active ageing. Active ageing entails health promotion, and the promotion of social security and social contribution of older people to enhance older adults’ quality of life. Several cross-national interventions and programs have been developed to promote the physical, social, and cognitive health of older people to support them to age well.</w:t>
            </w:r>
          </w:p>
          <w:p w14:paraId="47176C7B" w14:textId="77777777" w:rsidR="00310FA3" w:rsidRDefault="00310FA3" w:rsidP="00310FA3">
            <w:pPr>
              <w:rPr>
                <w:lang w:val="en-GB"/>
              </w:rPr>
            </w:pPr>
            <w:r>
              <w:rPr>
                <w:lang w:val="en-GB"/>
              </w:rPr>
              <w:t xml:space="preserve"> </w:t>
            </w:r>
          </w:p>
          <w:p w14:paraId="68A98C50" w14:textId="77777777" w:rsidR="00310FA3" w:rsidRDefault="00310FA3" w:rsidP="00310FA3">
            <w:pPr>
              <w:rPr>
                <w:lang w:val="en-GB"/>
              </w:rPr>
            </w:pPr>
            <w:r>
              <w:rPr>
                <w:lang w:val="en-GB"/>
              </w:rPr>
              <w:t xml:space="preserve">This research aims to evaluating the effectiveness of existing interventions and programs designed to support older adults to age actively. A systematic review of the literature will be conducted to identify, appraise, and evaluate existing research. </w:t>
            </w:r>
          </w:p>
          <w:p w14:paraId="4B78CCE7" w14:textId="77777777" w:rsidR="00310FA3" w:rsidRDefault="00310FA3" w:rsidP="00310FA3">
            <w:pPr>
              <w:rPr>
                <w:lang w:val="en-GB"/>
              </w:rPr>
            </w:pPr>
          </w:p>
          <w:p w14:paraId="74598CB6" w14:textId="77777777" w:rsidR="00310FA3" w:rsidRPr="00040CE5" w:rsidRDefault="00310FA3" w:rsidP="00310FA3">
            <w:pPr>
              <w:rPr>
                <w:lang w:val="en-GB"/>
              </w:rPr>
            </w:pPr>
            <w:r>
              <w:rPr>
                <w:lang w:val="en-GB"/>
              </w:rPr>
              <w:t>The student will be involved in the article screening process, data management, data analysis and/or part of the writing for a scholarly paper (e.g., introduction section, literature review, method section).</w:t>
            </w:r>
          </w:p>
          <w:p w14:paraId="1F04017C" w14:textId="77777777" w:rsidR="00FA2569" w:rsidRPr="00454FF1" w:rsidRDefault="00FA2569" w:rsidP="00572718">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5D7C6931" w14:textId="72F70182" w:rsidR="00FA2569" w:rsidRPr="00454FF1" w:rsidRDefault="00310FA3" w:rsidP="00D61347">
            <w:pPr>
              <w:rPr>
                <w:rFonts w:cstheme="minorHAnsi"/>
                <w:i/>
                <w:color w:val="000000"/>
              </w:rPr>
            </w:pPr>
            <w:r>
              <w:rPr>
                <w:rFonts w:cstheme="minorHAnsi"/>
                <w:color w:val="000000"/>
              </w:rPr>
              <w:t xml:space="preserve">The student will gain an overall understanding of the role and process of evidence synthesis in research. The student will also gain skills in article screening, quality appraisal, basic (descriptive) data analysis and/or academic writing. At the end of this project, the student will be asked to </w:t>
            </w:r>
            <w:r w:rsidR="004175CE" w:rsidRPr="00310FA3">
              <w:rPr>
                <w:rFonts w:cstheme="minorHAnsi"/>
                <w:iCs/>
                <w:color w:val="000000"/>
              </w:rPr>
              <w:t>produce a report or oral presentation</w:t>
            </w:r>
            <w:r w:rsidRPr="00310FA3">
              <w:rPr>
                <w:rFonts w:cstheme="minorHAnsi"/>
                <w:iCs/>
                <w:color w:val="000000"/>
              </w:rPr>
              <w:t xml:space="preserve"> to summarise the </w:t>
            </w:r>
            <w:r>
              <w:rPr>
                <w:rFonts w:cstheme="minorHAnsi"/>
                <w:iCs/>
                <w:color w:val="000000"/>
              </w:rPr>
              <w:t>skills and knowledge gained.</w:t>
            </w:r>
          </w:p>
          <w:p w14:paraId="08DC5C6A" w14:textId="77777777" w:rsidR="00FA2569" w:rsidRPr="00454FF1" w:rsidRDefault="00FA2569" w:rsidP="00D61347">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4C32863A" w:rsidR="00FA2569" w:rsidRPr="00454FF1" w:rsidRDefault="00310FA3" w:rsidP="00310FA3">
            <w:pPr>
              <w:rPr>
                <w:rFonts w:cstheme="minorHAnsi"/>
                <w:i/>
              </w:rPr>
            </w:pPr>
            <w:r>
              <w:rPr>
                <w:rFonts w:cstheme="minorHAnsi"/>
                <w:color w:val="000000"/>
              </w:rPr>
              <w:t>This project is open to applications from students who are interested in the older population. 3</w:t>
            </w:r>
            <w:r w:rsidRPr="00310FA3">
              <w:rPr>
                <w:rFonts w:cstheme="minorHAnsi"/>
                <w:color w:val="000000"/>
                <w:vertAlign w:val="superscript"/>
              </w:rPr>
              <w:t>rd</w:t>
            </w:r>
            <w:r>
              <w:rPr>
                <w:rFonts w:cstheme="minorHAnsi"/>
                <w:color w:val="000000"/>
              </w:rPr>
              <w:t xml:space="preserve"> -</w:t>
            </w:r>
            <w:r>
              <w:rPr>
                <w:rFonts w:cstheme="minorHAnsi"/>
                <w:color w:val="000000"/>
                <w:vertAlign w:val="superscript"/>
              </w:rPr>
              <w:t xml:space="preserve"> </w:t>
            </w:r>
            <w:r>
              <w:rPr>
                <w:rFonts w:cstheme="minorHAnsi"/>
                <w:color w:val="000000"/>
              </w:rPr>
              <w:t>4</w:t>
            </w:r>
            <w:r w:rsidRPr="00310FA3">
              <w:rPr>
                <w:rFonts w:cstheme="minorHAnsi"/>
                <w:color w:val="000000"/>
                <w:vertAlign w:val="superscript"/>
              </w:rPr>
              <w:t>th</w:t>
            </w:r>
            <w:r>
              <w:rPr>
                <w:rFonts w:cstheme="minorHAnsi"/>
                <w:color w:val="000000"/>
              </w:rPr>
              <w:t xml:space="preserve"> year students with a health or social science background would be preferred, and experience in using EndNote and Excel would be a bonus.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6DCABC94" w:rsidR="00FA2569" w:rsidRPr="00941E04" w:rsidRDefault="00310FA3" w:rsidP="00FA2569">
            <w:pPr>
              <w:rPr>
                <w:rFonts w:cstheme="minorHAnsi"/>
              </w:rPr>
            </w:pPr>
            <w:r>
              <w:rPr>
                <w:rFonts w:cstheme="minorHAnsi"/>
              </w:rPr>
              <w:t>Dr Wei Qi Koh</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6540E989" w14:textId="4C077CFE" w:rsidR="00941E04" w:rsidRDefault="00310FA3" w:rsidP="00310FA3">
            <w:pPr>
              <w:rPr>
                <w:rFonts w:cstheme="minorHAnsi"/>
              </w:rPr>
            </w:pPr>
            <w:r>
              <w:rPr>
                <w:rFonts w:cstheme="minorHAnsi"/>
              </w:rPr>
              <w:t>Please contact Dr Wei Qi Koh for more information if needed (</w:t>
            </w:r>
            <w:hyperlink r:id="rId7" w:history="1">
              <w:r w:rsidRPr="007036CA">
                <w:rPr>
                  <w:rStyle w:val="Hyperlink"/>
                  <w:rFonts w:cstheme="minorHAnsi"/>
                </w:rPr>
                <w:t>weiqi.koh@uq.edu.au</w:t>
              </w:r>
            </w:hyperlink>
            <w:r>
              <w:rPr>
                <w:rFonts w:cstheme="minorHAnsi"/>
              </w:rPr>
              <w:t xml:space="preserve">) </w:t>
            </w:r>
          </w:p>
          <w:p w14:paraId="57BE2138" w14:textId="6E5AC9AE" w:rsidR="00310FA3" w:rsidRPr="00941E04" w:rsidRDefault="00310FA3" w:rsidP="00310FA3">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AD17" w14:textId="77777777" w:rsidR="00F07603" w:rsidRDefault="00F07603" w:rsidP="00D00E60">
      <w:r>
        <w:separator/>
      </w:r>
    </w:p>
  </w:endnote>
  <w:endnote w:type="continuationSeparator" w:id="0">
    <w:p w14:paraId="252CBBAA" w14:textId="77777777" w:rsidR="00F07603" w:rsidRDefault="00F07603"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AA52" w14:textId="77777777" w:rsidR="00F07603" w:rsidRDefault="00F07603" w:rsidP="00D00E60">
      <w:r>
        <w:separator/>
      </w:r>
    </w:p>
  </w:footnote>
  <w:footnote w:type="continuationSeparator" w:id="0">
    <w:p w14:paraId="1759AF10" w14:textId="77777777" w:rsidR="00F07603" w:rsidRDefault="00F07603"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10FA3"/>
    <w:rsid w:val="003570F0"/>
    <w:rsid w:val="004175CE"/>
    <w:rsid w:val="00454FF1"/>
    <w:rsid w:val="004C1625"/>
    <w:rsid w:val="00502FC5"/>
    <w:rsid w:val="00511802"/>
    <w:rsid w:val="005646D9"/>
    <w:rsid w:val="00572429"/>
    <w:rsid w:val="00922FF4"/>
    <w:rsid w:val="00941E04"/>
    <w:rsid w:val="00A54AF7"/>
    <w:rsid w:val="00A76B9C"/>
    <w:rsid w:val="00A85667"/>
    <w:rsid w:val="00A94BAB"/>
    <w:rsid w:val="00BA289F"/>
    <w:rsid w:val="00C16A3E"/>
    <w:rsid w:val="00C20DAA"/>
    <w:rsid w:val="00C736FA"/>
    <w:rsid w:val="00D00E60"/>
    <w:rsid w:val="00D41190"/>
    <w:rsid w:val="00D61347"/>
    <w:rsid w:val="00F0760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31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iqi.koh@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Wei Qi Koh</cp:lastModifiedBy>
  <cp:revision>3</cp:revision>
  <dcterms:created xsi:type="dcterms:W3CDTF">2023-08-27T06:10:00Z</dcterms:created>
  <dcterms:modified xsi:type="dcterms:W3CDTF">2023-08-27T06:20:00Z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